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1F2" w:rsidRPr="00B46E5C" w:rsidRDefault="00B46E5C" w:rsidP="00B46E5C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Action Plan to </w:t>
      </w:r>
      <w:proofErr w:type="gramStart"/>
      <w:r>
        <w:rPr>
          <w:rFonts w:ascii="Arial" w:hAnsi="Arial" w:cs="Arial"/>
          <w:sz w:val="32"/>
          <w:szCs w:val="32"/>
        </w:rPr>
        <w:t>Develop</w:t>
      </w:r>
      <w:proofErr w:type="gramEnd"/>
      <w:r>
        <w:rPr>
          <w:rFonts w:ascii="Arial" w:hAnsi="Arial" w:cs="Arial"/>
          <w:sz w:val="32"/>
          <w:szCs w:val="32"/>
        </w:rPr>
        <w:t xml:space="preserve"> a culture of Inquiry</w:t>
      </w:r>
    </w:p>
    <w:p w:rsidR="002B57E9" w:rsidRPr="002B57E9" w:rsidRDefault="002B57E9">
      <w:pPr>
        <w:rPr>
          <w:rFonts w:ascii="Arial" w:hAnsi="Arial" w:cs="Arial"/>
        </w:rPr>
      </w:pPr>
    </w:p>
    <w:p w:rsidR="002B57E9" w:rsidRPr="002B57E9" w:rsidRDefault="002B57E9">
      <w:pPr>
        <w:rPr>
          <w:rFonts w:ascii="Arial" w:hAnsi="Arial" w:cs="Arial"/>
        </w:rPr>
      </w:pPr>
    </w:p>
    <w:tbl>
      <w:tblPr>
        <w:tblStyle w:val="TableGrid"/>
        <w:tblW w:w="18325" w:type="dxa"/>
        <w:tblInd w:w="-459" w:type="dxa"/>
        <w:tblLook w:val="04A0"/>
      </w:tblPr>
      <w:tblGrid>
        <w:gridCol w:w="1951"/>
        <w:gridCol w:w="2196"/>
        <w:gridCol w:w="3616"/>
        <w:gridCol w:w="2410"/>
        <w:gridCol w:w="3899"/>
        <w:gridCol w:w="4253"/>
      </w:tblGrid>
      <w:tr w:rsidR="002B57E9" w:rsidRPr="002B57E9" w:rsidTr="001B64D8">
        <w:tc>
          <w:tcPr>
            <w:tcW w:w="10173" w:type="dxa"/>
            <w:gridSpan w:val="4"/>
            <w:shd w:val="clear" w:color="auto" w:fill="DBE5F1" w:themeFill="accent1" w:themeFillTint="33"/>
          </w:tcPr>
          <w:p w:rsidR="002B57E9" w:rsidRPr="002B57E9" w:rsidRDefault="002B57E9" w:rsidP="002B57E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IMPLEMENTATION</w:t>
            </w:r>
          </w:p>
        </w:tc>
        <w:tc>
          <w:tcPr>
            <w:tcW w:w="8152" w:type="dxa"/>
            <w:gridSpan w:val="2"/>
            <w:shd w:val="clear" w:color="auto" w:fill="DBE5F1" w:themeFill="accent1" w:themeFillTint="33"/>
          </w:tcPr>
          <w:p w:rsidR="002B57E9" w:rsidRPr="002B57E9" w:rsidRDefault="002B57E9" w:rsidP="002B57E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EVALUATION</w:t>
            </w:r>
          </w:p>
        </w:tc>
      </w:tr>
      <w:tr w:rsidR="002B57E9" w:rsidRPr="002B57E9" w:rsidTr="001B64D8">
        <w:tc>
          <w:tcPr>
            <w:tcW w:w="1951" w:type="dxa"/>
          </w:tcPr>
          <w:p w:rsidR="002B57E9" w:rsidRPr="002B57E9" w:rsidRDefault="002B57E9" w:rsidP="002B57E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Activities</w:t>
            </w:r>
          </w:p>
        </w:tc>
        <w:tc>
          <w:tcPr>
            <w:tcW w:w="2196" w:type="dxa"/>
          </w:tcPr>
          <w:p w:rsidR="002B57E9" w:rsidRPr="002B57E9" w:rsidRDefault="002B57E9" w:rsidP="002B57E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Person Responsible</w:t>
            </w:r>
          </w:p>
        </w:tc>
        <w:tc>
          <w:tcPr>
            <w:tcW w:w="3616" w:type="dxa"/>
          </w:tcPr>
          <w:p w:rsidR="002B57E9" w:rsidRPr="002B57E9" w:rsidRDefault="002B57E9" w:rsidP="002B57E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Resources</w:t>
            </w:r>
          </w:p>
        </w:tc>
        <w:tc>
          <w:tcPr>
            <w:tcW w:w="2410" w:type="dxa"/>
          </w:tcPr>
          <w:p w:rsidR="002B57E9" w:rsidRPr="002B57E9" w:rsidRDefault="002B57E9" w:rsidP="002B57E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Expenses</w:t>
            </w:r>
          </w:p>
        </w:tc>
        <w:tc>
          <w:tcPr>
            <w:tcW w:w="3899" w:type="dxa"/>
          </w:tcPr>
          <w:p w:rsidR="002B57E9" w:rsidRPr="002B57E9" w:rsidRDefault="0039177A" w:rsidP="002B57E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What</w:t>
            </w:r>
            <w:r w:rsidR="002B57E9">
              <w:rPr>
                <w:rFonts w:ascii="Arial" w:hAnsi="Arial" w:cs="Arial"/>
                <w:b/>
              </w:rPr>
              <w:t xml:space="preserve"> evidence indicates progress?</w:t>
            </w:r>
          </w:p>
        </w:tc>
        <w:tc>
          <w:tcPr>
            <w:tcW w:w="4253" w:type="dxa"/>
          </w:tcPr>
          <w:p w:rsidR="002B57E9" w:rsidRPr="002B57E9" w:rsidRDefault="002B57E9" w:rsidP="002B57E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How &amp; when (or if) evidence will be gathered</w:t>
            </w:r>
          </w:p>
        </w:tc>
      </w:tr>
      <w:tr w:rsidR="00A90779" w:rsidRPr="002B57E9" w:rsidTr="001B64D8">
        <w:tc>
          <w:tcPr>
            <w:tcW w:w="1951" w:type="dxa"/>
          </w:tcPr>
          <w:p w:rsidR="00A90779" w:rsidRDefault="00A907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Needs Assessment</w:t>
            </w:r>
          </w:p>
        </w:tc>
        <w:tc>
          <w:tcPr>
            <w:tcW w:w="2196" w:type="dxa"/>
          </w:tcPr>
          <w:p w:rsidR="00A90779" w:rsidRPr="00A90779" w:rsidRDefault="00A90779" w:rsidP="00A907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</w:t>
            </w:r>
          </w:p>
        </w:tc>
        <w:tc>
          <w:tcPr>
            <w:tcW w:w="3616" w:type="dxa"/>
          </w:tcPr>
          <w:p w:rsidR="00A90779" w:rsidRDefault="00A90779" w:rsidP="00FB0F8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Google Survey tools</w:t>
            </w:r>
            <w:r w:rsidR="000A7B00">
              <w:rPr>
                <w:rFonts w:ascii="Arial" w:hAnsi="Arial" w:cs="Arial"/>
              </w:rPr>
              <w:t xml:space="preserve"> - </w:t>
            </w:r>
            <w:hyperlink r:id="rId5" w:history="1">
              <w:r w:rsidR="000A7B00" w:rsidRPr="000A7B00">
                <w:rPr>
                  <w:rStyle w:val="Hyperlink"/>
                  <w:rFonts w:ascii="Arial" w:hAnsi="Arial" w:cs="Arial"/>
                </w:rPr>
                <w:t>survey</w:t>
              </w:r>
            </w:hyperlink>
          </w:p>
          <w:p w:rsidR="00E155DE" w:rsidRPr="00E155DE" w:rsidRDefault="00FB0F8B" w:rsidP="00E155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School email system</w:t>
            </w:r>
          </w:p>
        </w:tc>
        <w:tc>
          <w:tcPr>
            <w:tcW w:w="2410" w:type="dxa"/>
          </w:tcPr>
          <w:p w:rsidR="00A90779" w:rsidRDefault="000A6EA1" w:rsidP="002B4CC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None</w:t>
            </w:r>
          </w:p>
        </w:tc>
        <w:tc>
          <w:tcPr>
            <w:tcW w:w="3899" w:type="dxa"/>
          </w:tcPr>
          <w:p w:rsidR="00A90779" w:rsidRPr="00C4747C" w:rsidRDefault="00C4747C" w:rsidP="00C474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Completion of survey by staff</w:t>
            </w:r>
          </w:p>
        </w:tc>
        <w:tc>
          <w:tcPr>
            <w:tcW w:w="4253" w:type="dxa"/>
          </w:tcPr>
          <w:p w:rsidR="00A90779" w:rsidRDefault="00C4747C" w:rsidP="00C4747C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Google tools</w:t>
            </w:r>
            <w:r w:rsidR="00FB0F8B">
              <w:rPr>
                <w:rFonts w:ascii="Arial" w:hAnsi="Arial" w:cs="Arial"/>
              </w:rPr>
              <w:t xml:space="preserve"> gathers results</w:t>
            </w:r>
          </w:p>
        </w:tc>
      </w:tr>
      <w:tr w:rsidR="002B57E9" w:rsidRPr="002B57E9" w:rsidTr="001B64D8">
        <w:tc>
          <w:tcPr>
            <w:tcW w:w="1951" w:type="dxa"/>
          </w:tcPr>
          <w:p w:rsidR="002B57E9" w:rsidRPr="002B57E9" w:rsidRDefault="007C2B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Professional book club</w:t>
            </w:r>
          </w:p>
        </w:tc>
        <w:tc>
          <w:tcPr>
            <w:tcW w:w="2196" w:type="dxa"/>
          </w:tcPr>
          <w:p w:rsidR="002B57E9" w:rsidRDefault="007C2B85" w:rsidP="007C2B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</w:t>
            </w:r>
          </w:p>
          <w:p w:rsidR="007C2B85" w:rsidRDefault="007C2B85" w:rsidP="007C2B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Pro-D committee</w:t>
            </w:r>
          </w:p>
          <w:p w:rsidR="007C2B85" w:rsidRPr="007C2B85" w:rsidRDefault="007C2B85" w:rsidP="007C2B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members</w:t>
            </w:r>
          </w:p>
        </w:tc>
        <w:tc>
          <w:tcPr>
            <w:tcW w:w="3616" w:type="dxa"/>
          </w:tcPr>
          <w:p w:rsidR="002B57E9" w:rsidRDefault="007C2B85" w:rsidP="007C2B8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Copy of book (Comprehension &amp; Collaboration – by Daniels &amp; Harvey)</w:t>
            </w:r>
          </w:p>
          <w:p w:rsidR="007C2B85" w:rsidRDefault="007C2B85" w:rsidP="007C2B8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Copy of guiding questions</w:t>
            </w:r>
          </w:p>
          <w:p w:rsidR="007C2B85" w:rsidRDefault="007C2B85" w:rsidP="007C2B8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pro-d </w:t>
            </w:r>
            <w:r w:rsidR="00763C39" w:rsidRPr="00763C39">
              <w:rPr>
                <w:rFonts w:ascii="Arial" w:hAnsi="Arial" w:cs="Arial"/>
              </w:rPr>
              <w:t xml:space="preserve">form </w:t>
            </w:r>
            <w:r>
              <w:rPr>
                <w:rFonts w:ascii="Arial" w:hAnsi="Arial" w:cs="Arial"/>
              </w:rPr>
              <w:t>from school district</w:t>
            </w:r>
          </w:p>
          <w:p w:rsidR="00231621" w:rsidRDefault="00231621" w:rsidP="007C2B8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hyperlink r:id="rId6" w:history="1">
              <w:r w:rsidRPr="00231621">
                <w:rPr>
                  <w:rStyle w:val="Hyperlink"/>
                  <w:rFonts w:ascii="Arial" w:hAnsi="Arial" w:cs="Arial"/>
                </w:rPr>
                <w:t>Wiki page</w:t>
              </w:r>
            </w:hyperlink>
            <w:r>
              <w:rPr>
                <w:rFonts w:ascii="Arial" w:hAnsi="Arial" w:cs="Arial"/>
              </w:rPr>
              <w:t xml:space="preserve"> on book</w:t>
            </w:r>
          </w:p>
          <w:p w:rsidR="00D32D2B" w:rsidRPr="007C2B85" w:rsidRDefault="00D32D2B" w:rsidP="00231621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2B57E9" w:rsidRDefault="00B22FD3" w:rsidP="002B4CC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book – $40.63</w:t>
            </w:r>
          </w:p>
          <w:p w:rsidR="00B22FD3" w:rsidRDefault="00B22FD3" w:rsidP="002B4CC0">
            <w:pPr>
              <w:pStyle w:val="ListParagraph"/>
              <w:ind w:left="0"/>
              <w:rPr>
                <w:rFonts w:ascii="Arial" w:hAnsi="Arial" w:cs="Arial"/>
              </w:rPr>
            </w:pPr>
          </w:p>
          <w:p w:rsidR="00B22FD3" w:rsidRPr="00B22FD3" w:rsidRDefault="00B22FD3" w:rsidP="002B4CC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FF6BC1">
              <w:rPr>
                <w:rFonts w:ascii="Arial" w:hAnsi="Arial" w:cs="Arial"/>
              </w:rPr>
              <w:t>opy centre - $1-2 per booklet fo</w:t>
            </w:r>
            <w:r w:rsidR="00FD7498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 guiding questions</w:t>
            </w:r>
          </w:p>
        </w:tc>
        <w:tc>
          <w:tcPr>
            <w:tcW w:w="3899" w:type="dxa"/>
          </w:tcPr>
          <w:p w:rsidR="00620739" w:rsidRDefault="00620739" w:rsidP="00036A3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After book talk – the amount of staff who are interested in joining book club</w:t>
            </w:r>
          </w:p>
          <w:p w:rsidR="002B57E9" w:rsidRDefault="00036A3C" w:rsidP="00036A3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Discussion/engagement of book (&amp; guiding questions)</w:t>
            </w:r>
          </w:p>
          <w:p w:rsidR="00036A3C" w:rsidRDefault="00036A3C" w:rsidP="00036A3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People wanting to:</w:t>
            </w:r>
          </w:p>
          <w:p w:rsidR="00036A3C" w:rsidRDefault="00036A3C" w:rsidP="00036A3C">
            <w:pPr>
              <w:pStyle w:val="ListParagraph"/>
              <w:numPr>
                <w:ilvl w:val="1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know more</w:t>
            </w:r>
          </w:p>
          <w:p w:rsidR="00036A3C" w:rsidRDefault="00036A3C" w:rsidP="00036A3C">
            <w:pPr>
              <w:pStyle w:val="ListParagraph"/>
              <w:numPr>
                <w:ilvl w:val="1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collaborate</w:t>
            </w:r>
          </w:p>
          <w:p w:rsidR="00036A3C" w:rsidRDefault="00036A3C" w:rsidP="00036A3C">
            <w:pPr>
              <w:pStyle w:val="ListParagraph"/>
              <w:numPr>
                <w:ilvl w:val="1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apply for professional partnerships</w:t>
            </w:r>
          </w:p>
          <w:p w:rsidR="00036A3C" w:rsidRPr="00036A3C" w:rsidRDefault="00036A3C" w:rsidP="00036A3C">
            <w:pPr>
              <w:pStyle w:val="ListParagraph"/>
              <w:ind w:left="108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2B57E9" w:rsidRDefault="00036A3C" w:rsidP="00036A3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Online questionnaire about book.  </w:t>
            </w:r>
          </w:p>
          <w:p w:rsidR="00036A3C" w:rsidRDefault="00036A3C" w:rsidP="00F529D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Quantitative data regarding requests for more information, collaboration or professional partnerships</w:t>
            </w:r>
          </w:p>
          <w:p w:rsidR="00D32D2B" w:rsidRPr="00036A3C" w:rsidRDefault="00D32D2B" w:rsidP="00231621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  <w:tr w:rsidR="002B57E9" w:rsidRPr="002B57E9" w:rsidTr="001B64D8">
        <w:tc>
          <w:tcPr>
            <w:tcW w:w="1951" w:type="dxa"/>
          </w:tcPr>
          <w:p w:rsidR="002B57E9" w:rsidRDefault="002A2F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Professional </w:t>
            </w:r>
            <w:r w:rsidR="00335018">
              <w:rPr>
                <w:rFonts w:ascii="Arial" w:hAnsi="Arial" w:cs="Arial"/>
              </w:rPr>
              <w:t>Partnerships</w:t>
            </w:r>
          </w:p>
          <w:p w:rsidR="004315DA" w:rsidRDefault="004315DA">
            <w:pPr>
              <w:rPr>
                <w:rFonts w:ascii="Arial" w:hAnsi="Arial" w:cs="Arial"/>
              </w:rPr>
            </w:pPr>
          </w:p>
          <w:p w:rsidR="004315DA" w:rsidRPr="002B57E9" w:rsidRDefault="004315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(Collaboration funded by school district $)</w:t>
            </w:r>
          </w:p>
        </w:tc>
        <w:tc>
          <w:tcPr>
            <w:tcW w:w="2196" w:type="dxa"/>
          </w:tcPr>
          <w:p w:rsidR="002B57E9" w:rsidRPr="003F16F6" w:rsidRDefault="003F16F6" w:rsidP="003F16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2450CD" w:rsidRPr="003F16F6">
              <w:rPr>
                <w:rFonts w:ascii="Arial" w:hAnsi="Arial" w:cs="Arial"/>
              </w:rPr>
              <w:t>eople who want to work together</w:t>
            </w:r>
          </w:p>
        </w:tc>
        <w:tc>
          <w:tcPr>
            <w:tcW w:w="3616" w:type="dxa"/>
          </w:tcPr>
          <w:p w:rsidR="002B57E9" w:rsidRDefault="002450CD" w:rsidP="002450C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Professional partnership application</w:t>
            </w:r>
          </w:p>
          <w:p w:rsidR="002450CD" w:rsidRDefault="002450CD" w:rsidP="002450C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Teacher-librarian</w:t>
            </w:r>
          </w:p>
          <w:p w:rsidR="00275694" w:rsidRDefault="00275694" w:rsidP="002450C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Resources related to project (professional book, student resources, etc)</w:t>
            </w:r>
          </w:p>
          <w:p w:rsidR="00432ED6" w:rsidRPr="002450CD" w:rsidRDefault="00432ED6" w:rsidP="002450C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hyperlink r:id="rId7" w:history="1">
              <w:r w:rsidRPr="00432ED6">
                <w:rPr>
                  <w:rStyle w:val="Hyperlink"/>
                  <w:rFonts w:ascii="Arial" w:hAnsi="Arial" w:cs="Arial"/>
                </w:rPr>
                <w:t>Wiki page</w:t>
              </w:r>
            </w:hyperlink>
            <w:r>
              <w:rPr>
                <w:rFonts w:ascii="Arial" w:hAnsi="Arial" w:cs="Arial"/>
              </w:rPr>
              <w:t xml:space="preserve"> on partnerships</w:t>
            </w:r>
          </w:p>
        </w:tc>
        <w:tc>
          <w:tcPr>
            <w:tcW w:w="2410" w:type="dxa"/>
          </w:tcPr>
          <w:p w:rsidR="002B57E9" w:rsidRDefault="002450CD" w:rsidP="002450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2450CD">
              <w:rPr>
                <w:rFonts w:ascii="Arial" w:hAnsi="Arial" w:cs="Arial"/>
              </w:rPr>
              <w:t>o start up expenses</w:t>
            </w:r>
            <w:r>
              <w:rPr>
                <w:rFonts w:ascii="Arial" w:hAnsi="Arial" w:cs="Arial"/>
              </w:rPr>
              <w:t>.  If granted,</w:t>
            </w:r>
          </w:p>
          <w:p w:rsidR="002450CD" w:rsidRPr="002450CD" w:rsidRDefault="002450CD" w:rsidP="002450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the partnership will cover days off for collaborating teachers</w:t>
            </w:r>
            <w:r w:rsidR="00D55596">
              <w:rPr>
                <w:rFonts w:ascii="Arial" w:hAnsi="Arial" w:cs="Arial"/>
              </w:rPr>
              <w:t xml:space="preserve"> and possibly </w:t>
            </w:r>
            <w:proofErr w:type="spellStart"/>
            <w:r w:rsidR="00D55596">
              <w:rPr>
                <w:rFonts w:ascii="Arial" w:hAnsi="Arial" w:cs="Arial"/>
              </w:rPr>
              <w:t>inservice</w:t>
            </w:r>
            <w:proofErr w:type="spellEnd"/>
            <w:r w:rsidR="00D55596">
              <w:rPr>
                <w:rFonts w:ascii="Arial" w:hAnsi="Arial" w:cs="Arial"/>
              </w:rPr>
              <w:t xml:space="preserve"> costs</w:t>
            </w:r>
          </w:p>
        </w:tc>
        <w:tc>
          <w:tcPr>
            <w:tcW w:w="3899" w:type="dxa"/>
          </w:tcPr>
          <w:p w:rsidR="002B57E9" w:rsidRDefault="00C05D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Depending on project various indicators will indicate progress.</w:t>
            </w:r>
          </w:p>
          <w:p w:rsidR="00C05DBB" w:rsidRDefault="00C05DBB" w:rsidP="00C05DB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classroom units</w:t>
            </w:r>
          </w:p>
          <w:p w:rsidR="00C05DBB" w:rsidRDefault="00C05DBB" w:rsidP="00C05DB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completed student projects</w:t>
            </w:r>
          </w:p>
          <w:p w:rsidR="00C05DBB" w:rsidRDefault="00C05DBB" w:rsidP="00C05DB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grades of students</w:t>
            </w:r>
          </w:p>
          <w:p w:rsidR="00C05DBB" w:rsidRPr="00C05DBB" w:rsidRDefault="00C05DBB" w:rsidP="00C05DB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engagement of students (anecdotal)</w:t>
            </w:r>
          </w:p>
        </w:tc>
        <w:tc>
          <w:tcPr>
            <w:tcW w:w="4253" w:type="dxa"/>
          </w:tcPr>
          <w:p w:rsidR="002B57E9" w:rsidRDefault="00B062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 partnerships must present at the district professional partnership day.</w:t>
            </w:r>
            <w:r w:rsidR="00B80F7E">
              <w:rPr>
                <w:rFonts w:ascii="Arial" w:hAnsi="Arial" w:cs="Arial"/>
              </w:rPr>
              <w:t xml:space="preserve">  A presentation can include:</w:t>
            </w:r>
          </w:p>
          <w:p w:rsidR="00B80F7E" w:rsidRDefault="00B80F7E" w:rsidP="00B80F7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sample units</w:t>
            </w:r>
          </w:p>
          <w:p w:rsidR="00B80F7E" w:rsidRDefault="00B80F7E" w:rsidP="00B80F7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 exemplars</w:t>
            </w:r>
          </w:p>
          <w:p w:rsidR="00B80F7E" w:rsidRDefault="00B80F7E" w:rsidP="00B80F7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 anecdotes</w:t>
            </w:r>
          </w:p>
          <w:p w:rsidR="00B80F7E" w:rsidRDefault="00B80F7E" w:rsidP="00B80F7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dimensional display</w:t>
            </w:r>
          </w:p>
          <w:p w:rsidR="00B80F7E" w:rsidRDefault="00B80F7E" w:rsidP="00B80F7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electronic display</w:t>
            </w:r>
          </w:p>
          <w:p w:rsidR="00B80F7E" w:rsidRPr="00B80F7E" w:rsidRDefault="00B80F7E" w:rsidP="00B80F7E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:rsidR="00EE3831" w:rsidRDefault="00EE3831"/>
    <w:tbl>
      <w:tblPr>
        <w:tblStyle w:val="TableGrid"/>
        <w:tblW w:w="18325" w:type="dxa"/>
        <w:tblInd w:w="-459" w:type="dxa"/>
        <w:tblLook w:val="04A0"/>
      </w:tblPr>
      <w:tblGrid>
        <w:gridCol w:w="1951"/>
        <w:gridCol w:w="2196"/>
        <w:gridCol w:w="3616"/>
        <w:gridCol w:w="2410"/>
        <w:gridCol w:w="3899"/>
        <w:gridCol w:w="4253"/>
      </w:tblGrid>
      <w:tr w:rsidR="00EE3831" w:rsidRPr="002B57E9" w:rsidTr="00986BCF">
        <w:tc>
          <w:tcPr>
            <w:tcW w:w="10173" w:type="dxa"/>
            <w:gridSpan w:val="4"/>
            <w:shd w:val="clear" w:color="auto" w:fill="DBE5F1" w:themeFill="accent1" w:themeFillTint="33"/>
          </w:tcPr>
          <w:p w:rsidR="00EE3831" w:rsidRPr="002B57E9" w:rsidRDefault="00EE3831" w:rsidP="00986BC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IMPLEMENTATION</w:t>
            </w:r>
          </w:p>
        </w:tc>
        <w:tc>
          <w:tcPr>
            <w:tcW w:w="8152" w:type="dxa"/>
            <w:gridSpan w:val="2"/>
            <w:shd w:val="clear" w:color="auto" w:fill="DBE5F1" w:themeFill="accent1" w:themeFillTint="33"/>
          </w:tcPr>
          <w:p w:rsidR="00EE3831" w:rsidRPr="002B57E9" w:rsidRDefault="00EE3831" w:rsidP="00986BC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EVALUATION</w:t>
            </w:r>
          </w:p>
        </w:tc>
      </w:tr>
      <w:tr w:rsidR="00FB2A65" w:rsidRPr="002B57E9" w:rsidTr="00986BCF">
        <w:tc>
          <w:tcPr>
            <w:tcW w:w="1951" w:type="dxa"/>
          </w:tcPr>
          <w:p w:rsidR="00FB2A65" w:rsidRPr="002B57E9" w:rsidRDefault="00FB2A65" w:rsidP="00986BC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Activities</w:t>
            </w:r>
          </w:p>
        </w:tc>
        <w:tc>
          <w:tcPr>
            <w:tcW w:w="2196" w:type="dxa"/>
          </w:tcPr>
          <w:p w:rsidR="00FB2A65" w:rsidRPr="002B57E9" w:rsidRDefault="00FB2A65" w:rsidP="00986BC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Person Responsible</w:t>
            </w:r>
          </w:p>
        </w:tc>
        <w:tc>
          <w:tcPr>
            <w:tcW w:w="3616" w:type="dxa"/>
          </w:tcPr>
          <w:p w:rsidR="00FB2A65" w:rsidRPr="002B57E9" w:rsidRDefault="00FB2A65" w:rsidP="00986BC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Resources</w:t>
            </w:r>
          </w:p>
        </w:tc>
        <w:tc>
          <w:tcPr>
            <w:tcW w:w="2410" w:type="dxa"/>
          </w:tcPr>
          <w:p w:rsidR="00FB2A65" w:rsidRPr="002B57E9" w:rsidRDefault="00FB2A65" w:rsidP="00986BC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Expenses</w:t>
            </w:r>
          </w:p>
        </w:tc>
        <w:tc>
          <w:tcPr>
            <w:tcW w:w="3899" w:type="dxa"/>
          </w:tcPr>
          <w:p w:rsidR="00FB2A65" w:rsidRPr="002B57E9" w:rsidRDefault="00FB2A65" w:rsidP="00986BC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What evidence indicates progress?</w:t>
            </w:r>
          </w:p>
        </w:tc>
        <w:tc>
          <w:tcPr>
            <w:tcW w:w="4253" w:type="dxa"/>
          </w:tcPr>
          <w:p w:rsidR="00FB2A65" w:rsidRPr="002B57E9" w:rsidRDefault="00FB2A65" w:rsidP="00986BC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How &amp; when (or if) evidence will be gathered</w:t>
            </w:r>
          </w:p>
        </w:tc>
      </w:tr>
      <w:tr w:rsidR="0086441D" w:rsidRPr="002B57E9" w:rsidTr="00E62403">
        <w:tc>
          <w:tcPr>
            <w:tcW w:w="1951" w:type="dxa"/>
          </w:tcPr>
          <w:p w:rsidR="0086441D" w:rsidRPr="002B57E9" w:rsidRDefault="0086441D" w:rsidP="00E624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Examples of Guided Inquiry</w:t>
            </w:r>
          </w:p>
        </w:tc>
        <w:tc>
          <w:tcPr>
            <w:tcW w:w="2196" w:type="dxa"/>
          </w:tcPr>
          <w:p w:rsidR="0086441D" w:rsidRPr="002B57E9" w:rsidRDefault="0086441D" w:rsidP="00E624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</w:t>
            </w:r>
          </w:p>
        </w:tc>
        <w:tc>
          <w:tcPr>
            <w:tcW w:w="3616" w:type="dxa"/>
          </w:tcPr>
          <w:p w:rsidR="0086441D" w:rsidRPr="00B50882" w:rsidRDefault="0086441D" w:rsidP="00E6240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Internet resources available on wiki – this will be ongoing</w:t>
            </w:r>
          </w:p>
        </w:tc>
        <w:tc>
          <w:tcPr>
            <w:tcW w:w="2410" w:type="dxa"/>
          </w:tcPr>
          <w:p w:rsidR="0086441D" w:rsidRPr="002B57E9" w:rsidRDefault="0086441D" w:rsidP="00E624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None</w:t>
            </w:r>
          </w:p>
        </w:tc>
        <w:tc>
          <w:tcPr>
            <w:tcW w:w="3899" w:type="dxa"/>
          </w:tcPr>
          <w:p w:rsidR="0086441D" w:rsidRPr="002B57E9" w:rsidRDefault="0086441D" w:rsidP="00E624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Number of visitors to the page on the wiki</w:t>
            </w:r>
          </w:p>
        </w:tc>
        <w:tc>
          <w:tcPr>
            <w:tcW w:w="4253" w:type="dxa"/>
          </w:tcPr>
          <w:p w:rsidR="0086441D" w:rsidRPr="002B57E9" w:rsidRDefault="0086441D" w:rsidP="00E62403">
            <w:pPr>
              <w:rPr>
                <w:rFonts w:ascii="Arial" w:hAnsi="Arial" w:cs="Arial"/>
              </w:rPr>
            </w:pPr>
          </w:p>
        </w:tc>
      </w:tr>
      <w:tr w:rsidR="00FB2A65" w:rsidRPr="002B57E9" w:rsidTr="00D25F1E">
        <w:tc>
          <w:tcPr>
            <w:tcW w:w="1951" w:type="dxa"/>
          </w:tcPr>
          <w:p w:rsidR="00FB2A65" w:rsidRDefault="00FB2A65" w:rsidP="00D25F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Co-planning</w:t>
            </w:r>
          </w:p>
          <w:p w:rsidR="00FB2A65" w:rsidRDefault="00FB2A65" w:rsidP="00D25F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Co-teaching</w:t>
            </w:r>
          </w:p>
          <w:p w:rsidR="004315DA" w:rsidRDefault="004315DA" w:rsidP="00D25F1E">
            <w:pPr>
              <w:rPr>
                <w:rFonts w:ascii="Arial" w:hAnsi="Arial" w:cs="Arial"/>
              </w:rPr>
            </w:pPr>
          </w:p>
          <w:p w:rsidR="004315DA" w:rsidRPr="002B57E9" w:rsidRDefault="004315DA" w:rsidP="00D25F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(collaboration on teacher time)</w:t>
            </w:r>
          </w:p>
        </w:tc>
        <w:tc>
          <w:tcPr>
            <w:tcW w:w="2196" w:type="dxa"/>
          </w:tcPr>
          <w:p w:rsidR="00FB2A65" w:rsidRDefault="002C6341" w:rsidP="00D25F1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FB2A65">
              <w:rPr>
                <w:rFonts w:ascii="Arial" w:hAnsi="Arial" w:cs="Arial"/>
              </w:rPr>
              <w:t>e</w:t>
            </w:r>
          </w:p>
          <w:p w:rsidR="00FB2A65" w:rsidRDefault="00FB2A65" w:rsidP="00D25F1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volunteers</w:t>
            </w:r>
          </w:p>
          <w:p w:rsidR="00FB2A65" w:rsidRPr="00F67439" w:rsidRDefault="00FB2A65" w:rsidP="00D25F1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Professional partnership-</w:t>
            </w:r>
            <w:proofErr w:type="spellStart"/>
            <w:r>
              <w:rPr>
                <w:rFonts w:ascii="Arial" w:hAnsi="Arial" w:cs="Arial"/>
              </w:rPr>
              <w:t>ers</w:t>
            </w:r>
            <w:proofErr w:type="spellEnd"/>
          </w:p>
        </w:tc>
        <w:tc>
          <w:tcPr>
            <w:tcW w:w="3616" w:type="dxa"/>
          </w:tcPr>
          <w:p w:rsidR="00FB2A65" w:rsidRDefault="00FB2A65" w:rsidP="00D25F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Depends on subject area, but will need:</w:t>
            </w:r>
          </w:p>
          <w:p w:rsidR="00FB2A65" w:rsidRDefault="00FB2A65" w:rsidP="00D25F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Learning outcomes</w:t>
            </w:r>
          </w:p>
          <w:p w:rsidR="00FB2A65" w:rsidRDefault="00FB2A65" w:rsidP="00D25F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access to classroom (for co-teaching</w:t>
            </w:r>
          </w:p>
          <w:p w:rsidR="00FB2A65" w:rsidRDefault="00FB2A65" w:rsidP="00D25F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access to library / computer labs</w:t>
            </w:r>
          </w:p>
          <w:p w:rsidR="00FB2A65" w:rsidRPr="00CC5F12" w:rsidRDefault="00FB2A65" w:rsidP="00D25F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variety of resources (online and print -- variety of reading levels)</w:t>
            </w:r>
          </w:p>
        </w:tc>
        <w:tc>
          <w:tcPr>
            <w:tcW w:w="2410" w:type="dxa"/>
          </w:tcPr>
          <w:p w:rsidR="00FB2A65" w:rsidRPr="002B57E9" w:rsidRDefault="00FB2A65" w:rsidP="00D25F1E">
            <w:pPr>
              <w:tabs>
                <w:tab w:val="left" w:pos="48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Depending on topic areas – some easier reading or French resources might need to be purchased.  Well within budget of library ($25,000)</w:t>
            </w:r>
          </w:p>
        </w:tc>
        <w:tc>
          <w:tcPr>
            <w:tcW w:w="3899" w:type="dxa"/>
          </w:tcPr>
          <w:p w:rsidR="00FB2A65" w:rsidRDefault="00FB2A65" w:rsidP="008F701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8F7018">
              <w:rPr>
                <w:rFonts w:ascii="Arial" w:hAnsi="Arial" w:cs="Arial"/>
              </w:rPr>
              <w:t>The number of opportunities (requests) to co-</w:t>
            </w:r>
            <w:proofErr w:type="gramStart"/>
            <w:r w:rsidRPr="008F7018">
              <w:rPr>
                <w:rFonts w:ascii="Arial" w:hAnsi="Arial" w:cs="Arial"/>
              </w:rPr>
              <w:t>plan,</w:t>
            </w:r>
            <w:proofErr w:type="gramEnd"/>
            <w:r w:rsidRPr="008F7018">
              <w:rPr>
                <w:rFonts w:ascii="Arial" w:hAnsi="Arial" w:cs="Arial"/>
              </w:rPr>
              <w:t xml:space="preserve"> co-teach.</w:t>
            </w:r>
          </w:p>
          <w:p w:rsidR="008F7018" w:rsidRPr="008F7018" w:rsidRDefault="008F7018" w:rsidP="000834A6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FB2A65" w:rsidRDefault="00FB2A65" w:rsidP="00D25F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753A87">
              <w:rPr>
                <w:rFonts w:ascii="Arial" w:hAnsi="Arial" w:cs="Arial"/>
              </w:rPr>
              <w:t>Collection of examples of inquiry projects</w:t>
            </w:r>
          </w:p>
          <w:p w:rsidR="00FB2A65" w:rsidRDefault="00FB2A65" w:rsidP="00D25F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Questionnaire/anecdotal responses from colleagues </w:t>
            </w:r>
          </w:p>
          <w:p w:rsidR="00A84704" w:rsidRPr="00753A87" w:rsidRDefault="00A84704" w:rsidP="00D25F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Reflection sheets 1,2 &amp; 3 from SLIM (Todd, </w:t>
            </w:r>
            <w:proofErr w:type="spellStart"/>
            <w:r>
              <w:rPr>
                <w:rFonts w:ascii="Arial" w:hAnsi="Arial" w:cs="Arial"/>
              </w:rPr>
              <w:t>Kuhlthau</w:t>
            </w:r>
            <w:proofErr w:type="spellEnd"/>
            <w:r>
              <w:rPr>
                <w:rFonts w:ascii="Arial" w:hAnsi="Arial" w:cs="Arial"/>
              </w:rPr>
              <w:t xml:space="preserve">, &amp; </w:t>
            </w:r>
            <w:proofErr w:type="spellStart"/>
            <w:r>
              <w:rPr>
                <w:rFonts w:ascii="Arial" w:hAnsi="Arial" w:cs="Arial"/>
              </w:rPr>
              <w:t>Heinstrom</w:t>
            </w:r>
            <w:proofErr w:type="spellEnd"/>
            <w:r>
              <w:rPr>
                <w:rFonts w:ascii="Arial" w:hAnsi="Arial" w:cs="Arial"/>
              </w:rPr>
              <w:t>, 2005)</w:t>
            </w:r>
          </w:p>
        </w:tc>
      </w:tr>
      <w:tr w:rsidR="002B57E9" w:rsidRPr="002B57E9" w:rsidTr="001B64D8">
        <w:tc>
          <w:tcPr>
            <w:tcW w:w="1951" w:type="dxa"/>
          </w:tcPr>
          <w:p w:rsidR="002B57E9" w:rsidRDefault="004D3B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Staff Newsletter to try to convince more colleagues</w:t>
            </w:r>
          </w:p>
          <w:p w:rsidR="007761F1" w:rsidRDefault="007761F1">
            <w:pPr>
              <w:rPr>
                <w:rFonts w:ascii="Arial" w:hAnsi="Arial" w:cs="Arial"/>
              </w:rPr>
            </w:pPr>
          </w:p>
          <w:p w:rsidR="007761F1" w:rsidRPr="002B57E9" w:rsidRDefault="007761F1">
            <w:pPr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2B57E9" w:rsidRPr="002B57E9" w:rsidRDefault="002C63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</w:t>
            </w:r>
          </w:p>
        </w:tc>
        <w:tc>
          <w:tcPr>
            <w:tcW w:w="3616" w:type="dxa"/>
          </w:tcPr>
          <w:p w:rsidR="002B57E9" w:rsidRPr="00CF790B" w:rsidRDefault="00CF7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Staff Newsletter (</w:t>
            </w:r>
            <w:r>
              <w:rPr>
                <w:rFonts w:ascii="Arial" w:hAnsi="Arial" w:cs="Arial"/>
                <w:i/>
              </w:rPr>
              <w:t>From your Library)</w:t>
            </w:r>
            <w:r>
              <w:rPr>
                <w:rFonts w:ascii="Arial" w:hAnsi="Arial" w:cs="Arial"/>
              </w:rPr>
              <w:t xml:space="preserve"> that each staff member will get.  In addition to regular features, a new feature of Guided Inquiry will be added.</w:t>
            </w:r>
          </w:p>
        </w:tc>
        <w:tc>
          <w:tcPr>
            <w:tcW w:w="2410" w:type="dxa"/>
          </w:tcPr>
          <w:p w:rsidR="002B57E9" w:rsidRPr="002B57E9" w:rsidRDefault="00090C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None</w:t>
            </w:r>
          </w:p>
        </w:tc>
        <w:tc>
          <w:tcPr>
            <w:tcW w:w="3899" w:type="dxa"/>
          </w:tcPr>
          <w:p w:rsidR="002B57E9" w:rsidRPr="00090C90" w:rsidRDefault="00090C90" w:rsidP="00090C9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amount of newsletters not found in the recycling </w:t>
            </w:r>
            <w:r w:rsidRPr="00090C90">
              <w:rPr>
                <w:rFonts w:ascii="Arial" w:hAnsi="Arial" w:cs="Arial"/>
              </w:rPr>
              <w:sym w:font="Wingdings" w:char="F04A"/>
            </w:r>
          </w:p>
        </w:tc>
        <w:tc>
          <w:tcPr>
            <w:tcW w:w="4253" w:type="dxa"/>
          </w:tcPr>
          <w:p w:rsidR="002B57E9" w:rsidRDefault="001A1598" w:rsidP="00090C90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Conversations</w:t>
            </w:r>
            <w:r w:rsidR="002E03CD">
              <w:rPr>
                <w:rFonts w:ascii="Arial" w:hAnsi="Arial" w:cs="Arial"/>
              </w:rPr>
              <w:t>/email</w:t>
            </w:r>
            <w:r>
              <w:rPr>
                <w:rFonts w:ascii="Arial" w:hAnsi="Arial" w:cs="Arial"/>
              </w:rPr>
              <w:t xml:space="preserve"> amongst colleagues (or with me) regarding newsletter items</w:t>
            </w:r>
          </w:p>
          <w:p w:rsidR="008A7DED" w:rsidRPr="00090C90" w:rsidRDefault="008A7DED" w:rsidP="00090C90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Requests for more information</w:t>
            </w:r>
          </w:p>
        </w:tc>
      </w:tr>
      <w:tr w:rsidR="002B57E9" w:rsidRPr="002B57E9" w:rsidTr="001B64D8">
        <w:tc>
          <w:tcPr>
            <w:tcW w:w="1951" w:type="dxa"/>
          </w:tcPr>
          <w:p w:rsidR="002B57E9" w:rsidRPr="002B57E9" w:rsidRDefault="007761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Pro-d</w:t>
            </w:r>
          </w:p>
        </w:tc>
        <w:tc>
          <w:tcPr>
            <w:tcW w:w="2196" w:type="dxa"/>
          </w:tcPr>
          <w:p w:rsidR="002B57E9" w:rsidRPr="002B57E9" w:rsidRDefault="00FA1C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Professional development committee</w:t>
            </w:r>
          </w:p>
        </w:tc>
        <w:tc>
          <w:tcPr>
            <w:tcW w:w="3616" w:type="dxa"/>
          </w:tcPr>
          <w:p w:rsidR="002B57E9" w:rsidRPr="002B57E9" w:rsidRDefault="00DC56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enough people are interested, a form for presenters can be filled out.  The district Pro-d committee can then determine if a speaker can come to our district.</w:t>
            </w:r>
          </w:p>
        </w:tc>
        <w:tc>
          <w:tcPr>
            <w:tcW w:w="2410" w:type="dxa"/>
          </w:tcPr>
          <w:p w:rsidR="002B57E9" w:rsidRPr="002B57E9" w:rsidRDefault="00FA1C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TBA</w:t>
            </w:r>
          </w:p>
        </w:tc>
        <w:tc>
          <w:tcPr>
            <w:tcW w:w="3899" w:type="dxa"/>
          </w:tcPr>
          <w:p w:rsidR="002B57E9" w:rsidRPr="009536E6" w:rsidRDefault="009536E6" w:rsidP="009536E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Number of people interested</w:t>
            </w:r>
          </w:p>
        </w:tc>
        <w:tc>
          <w:tcPr>
            <w:tcW w:w="4253" w:type="dxa"/>
          </w:tcPr>
          <w:p w:rsidR="002B57E9" w:rsidRPr="002B57E9" w:rsidRDefault="007159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pro-d can be arranged, then evaluations from presentation can be utilized.</w:t>
            </w:r>
          </w:p>
        </w:tc>
      </w:tr>
      <w:tr w:rsidR="00FA4A6D" w:rsidRPr="002B57E9" w:rsidTr="001B64D8">
        <w:tc>
          <w:tcPr>
            <w:tcW w:w="1951" w:type="dxa"/>
          </w:tcPr>
          <w:p w:rsidR="00FA4A6D" w:rsidRDefault="00FA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Needs Assessment</w:t>
            </w:r>
          </w:p>
        </w:tc>
        <w:tc>
          <w:tcPr>
            <w:tcW w:w="2196" w:type="dxa"/>
          </w:tcPr>
          <w:p w:rsidR="00FA4A6D" w:rsidRDefault="00FA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</w:t>
            </w:r>
          </w:p>
        </w:tc>
        <w:tc>
          <w:tcPr>
            <w:tcW w:w="3616" w:type="dxa"/>
          </w:tcPr>
          <w:p w:rsidR="00FA4A6D" w:rsidRDefault="00FA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second needs assessment – or a ‘how did the semester work?’ survey</w:t>
            </w:r>
          </w:p>
        </w:tc>
        <w:tc>
          <w:tcPr>
            <w:tcW w:w="2410" w:type="dxa"/>
          </w:tcPr>
          <w:p w:rsidR="00FA4A6D" w:rsidRDefault="00FA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</w:t>
            </w:r>
            <w:r w:rsidR="00E155DE">
              <w:rPr>
                <w:rFonts w:ascii="Arial" w:hAnsi="Arial" w:cs="Arial"/>
              </w:rPr>
              <w:t>e</w:t>
            </w:r>
          </w:p>
        </w:tc>
        <w:tc>
          <w:tcPr>
            <w:tcW w:w="3899" w:type="dxa"/>
          </w:tcPr>
          <w:p w:rsidR="00FA4A6D" w:rsidRDefault="00E155DE" w:rsidP="00E155D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increase in the responses to web 2.0, collaboration, library usage.</w:t>
            </w:r>
          </w:p>
        </w:tc>
        <w:tc>
          <w:tcPr>
            <w:tcW w:w="4253" w:type="dxa"/>
          </w:tcPr>
          <w:p w:rsidR="00FA4A6D" w:rsidRDefault="00FA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Google documents</w:t>
            </w:r>
          </w:p>
        </w:tc>
      </w:tr>
    </w:tbl>
    <w:p w:rsidR="002B57E9" w:rsidRDefault="002B57E9">
      <w:pPr>
        <w:rPr>
          <w:rFonts w:ascii="Arial" w:hAnsi="Arial" w:cs="Arial"/>
        </w:rPr>
      </w:pPr>
    </w:p>
    <w:p w:rsidR="009D5E94" w:rsidRDefault="009D5E94">
      <w:pPr>
        <w:rPr>
          <w:rFonts w:ascii="Arial" w:hAnsi="Arial" w:cs="Arial"/>
        </w:rPr>
      </w:pPr>
      <w:r>
        <w:rPr>
          <w:rFonts w:ascii="Arial" w:hAnsi="Arial" w:cs="Arial"/>
        </w:rPr>
        <w:t>Resources</w:t>
      </w:r>
    </w:p>
    <w:p w:rsidR="009D5E94" w:rsidRDefault="009D5E94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Todd, R., </w:t>
      </w:r>
      <w:proofErr w:type="spellStart"/>
      <w:r>
        <w:rPr>
          <w:rFonts w:ascii="Arial" w:hAnsi="Arial" w:cs="Arial"/>
        </w:rPr>
        <w:t>Kuhlthau</w:t>
      </w:r>
      <w:proofErr w:type="spellEnd"/>
      <w:r>
        <w:rPr>
          <w:rFonts w:ascii="Arial" w:hAnsi="Arial" w:cs="Arial"/>
        </w:rPr>
        <w:t xml:space="preserve">, C. &amp; </w:t>
      </w:r>
      <w:proofErr w:type="spellStart"/>
      <w:r>
        <w:rPr>
          <w:rFonts w:ascii="Arial" w:hAnsi="Arial" w:cs="Arial"/>
        </w:rPr>
        <w:t>Heinstrom</w:t>
      </w:r>
      <w:proofErr w:type="spellEnd"/>
      <w:r>
        <w:rPr>
          <w:rFonts w:ascii="Arial" w:hAnsi="Arial" w:cs="Arial"/>
        </w:rPr>
        <w:t>, J. (2005).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  <w:i/>
        </w:rPr>
        <w:t>School library impact measure.</w:t>
      </w:r>
      <w:proofErr w:type="gramEnd"/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Rutgers University.</w:t>
      </w:r>
      <w:proofErr w:type="gramEnd"/>
    </w:p>
    <w:p w:rsidR="009D5E94" w:rsidRPr="009D5E94" w:rsidRDefault="009D5E94">
      <w:pPr>
        <w:rPr>
          <w:rFonts w:ascii="Arial" w:hAnsi="Arial" w:cs="Arial"/>
        </w:rPr>
      </w:pPr>
    </w:p>
    <w:sectPr w:rsidR="009D5E94" w:rsidRPr="009D5E94" w:rsidSect="002B57E9">
      <w:pgSz w:w="20160" w:h="12240" w:orient="landscape" w:code="5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671"/>
    <w:multiLevelType w:val="hybridMultilevel"/>
    <w:tmpl w:val="8C9CB910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1F5E0B"/>
    <w:multiLevelType w:val="hybridMultilevel"/>
    <w:tmpl w:val="BE0ECEE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240D0F"/>
    <w:multiLevelType w:val="hybridMultilevel"/>
    <w:tmpl w:val="72C8DC8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37224"/>
    <w:multiLevelType w:val="hybridMultilevel"/>
    <w:tmpl w:val="5D2A97BE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6C44A7"/>
    <w:multiLevelType w:val="hybridMultilevel"/>
    <w:tmpl w:val="E7600B56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B1145E"/>
    <w:multiLevelType w:val="hybridMultilevel"/>
    <w:tmpl w:val="0C904670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E642BA"/>
    <w:multiLevelType w:val="hybridMultilevel"/>
    <w:tmpl w:val="51A83320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294781"/>
    <w:multiLevelType w:val="hybridMultilevel"/>
    <w:tmpl w:val="C03C6952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EF6FE4"/>
    <w:multiLevelType w:val="hybridMultilevel"/>
    <w:tmpl w:val="8C9CB910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204061"/>
    <w:multiLevelType w:val="hybridMultilevel"/>
    <w:tmpl w:val="27D4544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FF22F2"/>
    <w:multiLevelType w:val="hybridMultilevel"/>
    <w:tmpl w:val="C65E8120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877B0E"/>
    <w:multiLevelType w:val="hybridMultilevel"/>
    <w:tmpl w:val="3C66973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19904DC"/>
    <w:multiLevelType w:val="hybridMultilevel"/>
    <w:tmpl w:val="51A83320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846A99"/>
    <w:multiLevelType w:val="hybridMultilevel"/>
    <w:tmpl w:val="CB2E41E2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9E423B"/>
    <w:multiLevelType w:val="hybridMultilevel"/>
    <w:tmpl w:val="C7EEA6D6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F3646AF"/>
    <w:multiLevelType w:val="hybridMultilevel"/>
    <w:tmpl w:val="C7EEA6D6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3DF73B3"/>
    <w:multiLevelType w:val="hybridMultilevel"/>
    <w:tmpl w:val="BB74F79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4CD24F5"/>
    <w:multiLevelType w:val="hybridMultilevel"/>
    <w:tmpl w:val="EE9EB27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5093180"/>
    <w:multiLevelType w:val="hybridMultilevel"/>
    <w:tmpl w:val="6114A3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7C24AF"/>
    <w:multiLevelType w:val="hybridMultilevel"/>
    <w:tmpl w:val="0D4682F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E54DB4"/>
    <w:multiLevelType w:val="hybridMultilevel"/>
    <w:tmpl w:val="F8267602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11"/>
  </w:num>
  <w:num w:numId="5">
    <w:abstractNumId w:val="10"/>
  </w:num>
  <w:num w:numId="6">
    <w:abstractNumId w:val="7"/>
  </w:num>
  <w:num w:numId="7">
    <w:abstractNumId w:val="1"/>
  </w:num>
  <w:num w:numId="8">
    <w:abstractNumId w:val="8"/>
  </w:num>
  <w:num w:numId="9">
    <w:abstractNumId w:val="0"/>
  </w:num>
  <w:num w:numId="10">
    <w:abstractNumId w:val="2"/>
  </w:num>
  <w:num w:numId="11">
    <w:abstractNumId w:val="18"/>
  </w:num>
  <w:num w:numId="12">
    <w:abstractNumId w:val="19"/>
  </w:num>
  <w:num w:numId="13">
    <w:abstractNumId w:val="16"/>
  </w:num>
  <w:num w:numId="14">
    <w:abstractNumId w:val="5"/>
  </w:num>
  <w:num w:numId="15">
    <w:abstractNumId w:val="3"/>
  </w:num>
  <w:num w:numId="16">
    <w:abstractNumId w:val="4"/>
  </w:num>
  <w:num w:numId="17">
    <w:abstractNumId w:val="9"/>
  </w:num>
  <w:num w:numId="18">
    <w:abstractNumId w:val="13"/>
  </w:num>
  <w:num w:numId="19">
    <w:abstractNumId w:val="6"/>
  </w:num>
  <w:num w:numId="20">
    <w:abstractNumId w:val="17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2B57E9"/>
    <w:rsid w:val="00017397"/>
    <w:rsid w:val="00036A3C"/>
    <w:rsid w:val="000834A6"/>
    <w:rsid w:val="00090C90"/>
    <w:rsid w:val="000A6EA1"/>
    <w:rsid w:val="000A7B00"/>
    <w:rsid w:val="000F5820"/>
    <w:rsid w:val="001A1598"/>
    <w:rsid w:val="001B64D8"/>
    <w:rsid w:val="00231621"/>
    <w:rsid w:val="002450CD"/>
    <w:rsid w:val="00275694"/>
    <w:rsid w:val="002A2F4D"/>
    <w:rsid w:val="002B4CC0"/>
    <w:rsid w:val="002B57E9"/>
    <w:rsid w:val="002C6341"/>
    <w:rsid w:val="002E03CD"/>
    <w:rsid w:val="002F171A"/>
    <w:rsid w:val="002F47EC"/>
    <w:rsid w:val="00335018"/>
    <w:rsid w:val="00384B41"/>
    <w:rsid w:val="0039177A"/>
    <w:rsid w:val="003F0A48"/>
    <w:rsid w:val="003F16F6"/>
    <w:rsid w:val="00415832"/>
    <w:rsid w:val="004315DA"/>
    <w:rsid w:val="00432ED6"/>
    <w:rsid w:val="00476531"/>
    <w:rsid w:val="004D3B35"/>
    <w:rsid w:val="004F241E"/>
    <w:rsid w:val="00595C67"/>
    <w:rsid w:val="005F30B7"/>
    <w:rsid w:val="00620739"/>
    <w:rsid w:val="00665542"/>
    <w:rsid w:val="006F5224"/>
    <w:rsid w:val="0071597A"/>
    <w:rsid w:val="007323F2"/>
    <w:rsid w:val="00753A87"/>
    <w:rsid w:val="00763C39"/>
    <w:rsid w:val="007761F1"/>
    <w:rsid w:val="007C2B85"/>
    <w:rsid w:val="007D2D2D"/>
    <w:rsid w:val="0086441D"/>
    <w:rsid w:val="008A7DED"/>
    <w:rsid w:val="008F7018"/>
    <w:rsid w:val="009536E6"/>
    <w:rsid w:val="009D5E94"/>
    <w:rsid w:val="00A141F2"/>
    <w:rsid w:val="00A2055D"/>
    <w:rsid w:val="00A84704"/>
    <w:rsid w:val="00A90779"/>
    <w:rsid w:val="00A946FE"/>
    <w:rsid w:val="00B0622F"/>
    <w:rsid w:val="00B22FD3"/>
    <w:rsid w:val="00B46E5C"/>
    <w:rsid w:val="00B50882"/>
    <w:rsid w:val="00B80F7E"/>
    <w:rsid w:val="00BE3E43"/>
    <w:rsid w:val="00C05DBB"/>
    <w:rsid w:val="00C07A96"/>
    <w:rsid w:val="00C4747C"/>
    <w:rsid w:val="00C60AD3"/>
    <w:rsid w:val="00C92284"/>
    <w:rsid w:val="00CC5F12"/>
    <w:rsid w:val="00CF1D38"/>
    <w:rsid w:val="00CF790B"/>
    <w:rsid w:val="00D32D2B"/>
    <w:rsid w:val="00D55596"/>
    <w:rsid w:val="00DC56C6"/>
    <w:rsid w:val="00E155DE"/>
    <w:rsid w:val="00E81D3D"/>
    <w:rsid w:val="00E82AF2"/>
    <w:rsid w:val="00EA66A1"/>
    <w:rsid w:val="00EE3831"/>
    <w:rsid w:val="00F529DB"/>
    <w:rsid w:val="00F67439"/>
    <w:rsid w:val="00FA1C7B"/>
    <w:rsid w:val="00FA4A6D"/>
    <w:rsid w:val="00FB0F8B"/>
    <w:rsid w:val="00FB2A65"/>
    <w:rsid w:val="00FD4BD9"/>
    <w:rsid w:val="00FD7498"/>
    <w:rsid w:val="00FF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41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B57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2B85"/>
    <w:pPr>
      <w:ind w:left="720"/>
      <w:contextualSpacing/>
    </w:pPr>
  </w:style>
  <w:style w:type="character" w:styleId="Hyperlink">
    <w:name w:val="Hyperlink"/>
    <w:basedOn w:val="DefaultParagraphFont"/>
    <w:rsid w:val="00A946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udgingtoinquiry.wikispaces.com/Professional+Partnershi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udgingtoinquiry.wikispaces.com/Book+Club" TargetMode="External"/><Relationship Id="rId5" Type="http://schemas.openxmlformats.org/officeDocument/2006/relationships/hyperlink" Target="http://nudgingtoinquiry.wikispaces.com/Quick+Questionnair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Tracy Richards</dc:creator>
  <cp:lastModifiedBy>Tracy Richards</cp:lastModifiedBy>
  <cp:revision>66</cp:revision>
  <dcterms:created xsi:type="dcterms:W3CDTF">2010-07-09T23:53:00Z</dcterms:created>
  <dcterms:modified xsi:type="dcterms:W3CDTF">2010-07-18T17:02:00Z</dcterms:modified>
</cp:coreProperties>
</file>